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477A" w14:textId="77777777" w:rsidR="00BA662B" w:rsidRPr="00BA662B" w:rsidRDefault="00BA662B" w:rsidP="00BA662B">
      <w:pPr>
        <w:spacing w:after="345" w:line="390" w:lineRule="atLeast"/>
        <w:jc w:val="center"/>
        <w:outlineLvl w:val="2"/>
        <w:rPr>
          <w:rFonts w:ascii="Times New Roman" w:hAnsi="Times New Roman"/>
          <w:b/>
          <w:bCs/>
          <w:color w:val="000000"/>
          <w:sz w:val="50"/>
          <w:szCs w:val="50"/>
        </w:rPr>
      </w:pPr>
      <w:r w:rsidRPr="00BA662B">
        <w:rPr>
          <w:rFonts w:ascii="Times New Roman" w:hAnsi="Times New Roman"/>
          <w:b/>
          <w:bCs/>
          <w:color w:val="000000"/>
          <w:sz w:val="50"/>
          <w:szCs w:val="50"/>
        </w:rPr>
        <w:t>Оплата через Сбербанк онлайн</w:t>
      </w:r>
    </w:p>
    <w:p w14:paraId="1A250716" w14:textId="4B1264FB" w:rsidR="00BA662B" w:rsidRPr="00BA662B" w:rsidRDefault="00BA662B" w:rsidP="00BA662B">
      <w:pPr>
        <w:spacing w:after="360" w:line="405" w:lineRule="atLeast"/>
        <w:ind w:left="-851"/>
        <w:rPr>
          <w:rFonts w:ascii="Times New Roman" w:hAnsi="Times New Roman"/>
          <w:color w:val="000000"/>
          <w:sz w:val="50"/>
          <w:szCs w:val="50"/>
        </w:rPr>
      </w:pPr>
      <w:r w:rsidRPr="00BA662B">
        <w:rPr>
          <w:rFonts w:ascii="Times New Roman" w:hAnsi="Times New Roman"/>
          <w:color w:val="000000"/>
          <w:sz w:val="50"/>
          <w:szCs w:val="50"/>
        </w:rPr>
        <w:t>Вы можете оплатить заём через приложение или на сайте Сбербанк Онлайн</w:t>
      </w:r>
    </w:p>
    <w:p w14:paraId="198DA2E6" w14:textId="0174CD68" w:rsidR="00BA662B" w:rsidRDefault="00BA662B" w:rsidP="00BA662B">
      <w:pPr>
        <w:spacing w:after="450" w:line="360" w:lineRule="atLeast"/>
        <w:ind w:left="-851" w:right="-284"/>
        <w:rPr>
          <w:rFonts w:ascii="Times New Roman" w:hAnsi="Times New Roman"/>
          <w:color w:val="FF0000"/>
          <w:sz w:val="50"/>
          <w:szCs w:val="50"/>
        </w:rPr>
      </w:pPr>
      <w:r w:rsidRPr="00BA662B">
        <w:rPr>
          <w:rFonts w:ascii="Times New Roman" w:hAnsi="Times New Roman"/>
          <w:color w:val="FF0000"/>
          <w:sz w:val="50"/>
          <w:szCs w:val="50"/>
        </w:rPr>
        <w:t xml:space="preserve">Важно! Комиссия при оплате через </w:t>
      </w:r>
      <w:r>
        <w:rPr>
          <w:rFonts w:ascii="Times New Roman" w:hAnsi="Times New Roman"/>
          <w:color w:val="FF0000"/>
          <w:sz w:val="50"/>
          <w:szCs w:val="50"/>
        </w:rPr>
        <w:t>С</w:t>
      </w:r>
      <w:r w:rsidRPr="00BA662B">
        <w:rPr>
          <w:rFonts w:ascii="Times New Roman" w:hAnsi="Times New Roman"/>
          <w:color w:val="FF0000"/>
          <w:sz w:val="50"/>
          <w:szCs w:val="50"/>
        </w:rPr>
        <w:t>бербанк Онлайн составляет 1% от суммы перечисления!</w:t>
      </w:r>
    </w:p>
    <w:p w14:paraId="14DEB93A" w14:textId="2C8D3B34" w:rsidR="00BA662B" w:rsidRDefault="00BA662B" w:rsidP="009424FF">
      <w:pPr>
        <w:spacing w:after="450" w:line="360" w:lineRule="atLeast"/>
        <w:ind w:left="-709"/>
        <w:rPr>
          <w:rFonts w:ascii="Times New Roman" w:hAnsi="Times New Roman"/>
          <w:b/>
          <w:bCs/>
          <w:sz w:val="50"/>
          <w:szCs w:val="50"/>
          <w:u w:val="single"/>
        </w:rPr>
      </w:pPr>
      <w:r w:rsidRPr="00BA662B">
        <w:rPr>
          <w:rFonts w:ascii="Times New Roman" w:hAnsi="Times New Roman"/>
          <w:b/>
          <w:bCs/>
          <w:sz w:val="50"/>
          <w:szCs w:val="50"/>
          <w:u w:val="single"/>
        </w:rPr>
        <w:t>Реквизиты для оплаты:</w:t>
      </w:r>
    </w:p>
    <w:p w14:paraId="412503C5" w14:textId="3859D2DB" w:rsidR="009424FF" w:rsidRPr="009424FF" w:rsidRDefault="009424FF" w:rsidP="009424FF">
      <w:pPr>
        <w:spacing w:after="450" w:line="360" w:lineRule="atLeast"/>
        <w:ind w:left="-709"/>
        <w:rPr>
          <w:rFonts w:ascii="Times New Roman" w:hAnsi="Times New Roman"/>
          <w:bCs/>
          <w:sz w:val="50"/>
          <w:szCs w:val="50"/>
        </w:rPr>
      </w:pPr>
      <w:r w:rsidRPr="009424FF">
        <w:rPr>
          <w:rFonts w:ascii="Times New Roman" w:hAnsi="Times New Roman"/>
          <w:b/>
          <w:bCs/>
          <w:sz w:val="50"/>
          <w:szCs w:val="50"/>
        </w:rPr>
        <w:t xml:space="preserve">Расчётный счет    </w:t>
      </w:r>
      <w:r w:rsidRPr="009424FF">
        <w:rPr>
          <w:rFonts w:ascii="Times New Roman" w:hAnsi="Times New Roman"/>
          <w:bCs/>
          <w:sz w:val="50"/>
          <w:szCs w:val="50"/>
        </w:rPr>
        <w:t>40701810104000000081</w:t>
      </w:r>
    </w:p>
    <w:p w14:paraId="37D1F13E" w14:textId="77777777" w:rsidR="009424FF" w:rsidRPr="009424FF" w:rsidRDefault="009424FF" w:rsidP="009424FF">
      <w:pPr>
        <w:spacing w:after="450" w:line="360" w:lineRule="atLeast"/>
        <w:ind w:left="-709"/>
        <w:rPr>
          <w:rFonts w:ascii="Times New Roman" w:hAnsi="Times New Roman"/>
          <w:bCs/>
          <w:sz w:val="50"/>
          <w:szCs w:val="50"/>
        </w:rPr>
      </w:pPr>
      <w:r w:rsidRPr="009424FF">
        <w:rPr>
          <w:rFonts w:ascii="Times New Roman" w:hAnsi="Times New Roman"/>
          <w:b/>
          <w:bCs/>
          <w:sz w:val="50"/>
          <w:szCs w:val="50"/>
        </w:rPr>
        <w:t xml:space="preserve">БИК банка </w:t>
      </w:r>
      <w:r w:rsidRPr="009424FF">
        <w:rPr>
          <w:rFonts w:ascii="Times New Roman" w:hAnsi="Times New Roman"/>
          <w:bCs/>
          <w:sz w:val="50"/>
          <w:szCs w:val="50"/>
        </w:rPr>
        <w:t>041117601</w:t>
      </w:r>
    </w:p>
    <w:p w14:paraId="0EC6A4C0" w14:textId="0B3E711A" w:rsidR="009424FF" w:rsidRPr="009424FF" w:rsidRDefault="009424FF" w:rsidP="00750A7C">
      <w:pPr>
        <w:spacing w:before="240" w:after="0" w:line="360" w:lineRule="atLeast"/>
        <w:ind w:left="-709" w:right="-426"/>
        <w:rPr>
          <w:rFonts w:ascii="Times New Roman" w:hAnsi="Times New Roman"/>
          <w:bCs/>
          <w:sz w:val="40"/>
          <w:szCs w:val="40"/>
        </w:rPr>
      </w:pPr>
      <w:r w:rsidRPr="009424FF">
        <w:rPr>
          <w:rFonts w:ascii="Times New Roman" w:hAnsi="Times New Roman"/>
          <w:b/>
          <w:bCs/>
          <w:sz w:val="50"/>
          <w:szCs w:val="50"/>
        </w:rPr>
        <w:t xml:space="preserve">Банк    </w:t>
      </w:r>
      <w:r w:rsidRPr="009424FF">
        <w:rPr>
          <w:rFonts w:ascii="Times New Roman" w:hAnsi="Times New Roman"/>
          <w:bCs/>
          <w:sz w:val="40"/>
          <w:szCs w:val="40"/>
        </w:rPr>
        <w:t>АРХАНГЕЛЬСКОЕ ОТДЕЛЕНИЕ N 8637 ПАО СБЕРБАНК г. Архангельск</w:t>
      </w:r>
    </w:p>
    <w:p w14:paraId="04B8691C" w14:textId="37573FC3" w:rsidR="009424FF" w:rsidRPr="009424FF" w:rsidRDefault="009424FF" w:rsidP="00750A7C">
      <w:pPr>
        <w:spacing w:before="240" w:after="0" w:line="360" w:lineRule="atLeast"/>
        <w:ind w:left="-709" w:right="-426"/>
        <w:rPr>
          <w:rFonts w:ascii="Times New Roman" w:hAnsi="Times New Roman"/>
          <w:bCs/>
          <w:sz w:val="50"/>
          <w:szCs w:val="50"/>
          <w:lang w:val="en-US"/>
        </w:rPr>
      </w:pPr>
      <w:r w:rsidRPr="009424FF">
        <w:rPr>
          <w:rFonts w:ascii="Times New Roman" w:hAnsi="Times New Roman"/>
          <w:b/>
          <w:sz w:val="50"/>
          <w:szCs w:val="50"/>
        </w:rPr>
        <w:t>Кор. счет</w:t>
      </w:r>
      <w:r w:rsidRPr="009424FF">
        <w:rPr>
          <w:rFonts w:ascii="Times New Roman" w:hAnsi="Times New Roman"/>
          <w:bCs/>
          <w:sz w:val="50"/>
          <w:szCs w:val="50"/>
        </w:rPr>
        <w:t xml:space="preserve">    </w:t>
      </w:r>
      <w:r w:rsidRPr="009424FF">
        <w:rPr>
          <w:rFonts w:ascii="Times New Roman" w:hAnsi="Times New Roman"/>
          <w:bCs/>
          <w:sz w:val="50"/>
          <w:szCs w:val="50"/>
          <w:lang w:val="en-US"/>
        </w:rPr>
        <w:t>30101810100000000601</w:t>
      </w:r>
    </w:p>
    <w:p w14:paraId="6400BBA8" w14:textId="77777777" w:rsidR="009424FF" w:rsidRPr="009424FF" w:rsidRDefault="009424FF" w:rsidP="00BA662B">
      <w:pPr>
        <w:spacing w:after="450" w:line="360" w:lineRule="atLeast"/>
        <w:rPr>
          <w:rFonts w:ascii="Times New Roman" w:hAnsi="Times New Roman"/>
          <w:b/>
          <w:bCs/>
          <w:sz w:val="50"/>
          <w:szCs w:val="50"/>
          <w:u w:val="single"/>
        </w:rPr>
      </w:pPr>
    </w:p>
    <w:p w14:paraId="2C282F00" w14:textId="2EC29DDC" w:rsidR="005F4F92" w:rsidRPr="00BA662B" w:rsidRDefault="0055722C" w:rsidP="00BA662B">
      <w:pPr>
        <w:spacing w:after="450" w:line="360" w:lineRule="atLeast"/>
        <w:rPr>
          <w:rFonts w:ascii="Times New Roman" w:hAnsi="Times New Roman"/>
          <w:b/>
          <w:bCs/>
          <w:sz w:val="50"/>
          <w:szCs w:val="50"/>
          <w:u w:val="single"/>
        </w:rPr>
      </w:pPr>
      <w:r>
        <w:rPr>
          <w:rFonts w:ascii="Times New Roman" w:hAnsi="Times New Roman"/>
          <w:b/>
          <w:bCs/>
          <w:noProof/>
          <w:sz w:val="50"/>
          <w:szCs w:val="50"/>
          <w:u w:val="single"/>
        </w:rPr>
        <w:drawing>
          <wp:inline distT="0" distB="0" distL="0" distR="0" wp14:anchorId="52040F63" wp14:editId="342C9E53">
            <wp:extent cx="1968608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307" cy="211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8AF4B" w14:textId="45F9CA61" w:rsidR="00BA662B" w:rsidRDefault="00BA662B" w:rsidP="00BA662B">
      <w:pPr>
        <w:spacing w:after="450" w:line="360" w:lineRule="atLeast"/>
        <w:rPr>
          <w:rFonts w:ascii="Times New Roman" w:hAnsi="Times New Roman"/>
          <w:color w:val="FF0000"/>
          <w:sz w:val="50"/>
          <w:szCs w:val="50"/>
        </w:rPr>
      </w:pPr>
    </w:p>
    <w:sectPr w:rsidR="00BA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2B"/>
    <w:rsid w:val="0055722C"/>
    <w:rsid w:val="005F4F92"/>
    <w:rsid w:val="006A3ED5"/>
    <w:rsid w:val="00750A7C"/>
    <w:rsid w:val="009424FF"/>
    <w:rsid w:val="00BA662B"/>
    <w:rsid w:val="00E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7A68"/>
  <w15:chartTrackingRefBased/>
  <w15:docId w15:val="{3159AB4A-A901-4B2C-A522-7FE3C9B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BA66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6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Polyanichko</dc:creator>
  <cp:keywords/>
  <dc:description/>
  <cp:lastModifiedBy>Konstantin Polyanichko</cp:lastModifiedBy>
  <cp:revision>6</cp:revision>
  <dcterms:created xsi:type="dcterms:W3CDTF">2021-01-08T14:05:00Z</dcterms:created>
  <dcterms:modified xsi:type="dcterms:W3CDTF">2021-09-30T19:32:00Z</dcterms:modified>
</cp:coreProperties>
</file>